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0145E7A7" w:rsidR="00324984" w:rsidRDefault="006A4A6C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NOT TAKE THE GRACE OF GOD IN VAIN</w:t>
      </w:r>
    </w:p>
    <w:p w14:paraId="45F5E5FB" w14:textId="03129AEA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6A4A6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:</w:t>
      </w:r>
      <w:r w:rsidR="006A4A6C">
        <w:rPr>
          <w:rFonts w:ascii="Times New Roman" w:hAnsi="Times New Roman" w:cs="Times New Roman"/>
          <w:b/>
        </w:rPr>
        <w:t xml:space="preserve"> 1</w:t>
      </w:r>
      <w:r>
        <w:rPr>
          <w:rFonts w:ascii="Times New Roman" w:hAnsi="Times New Roman" w:cs="Times New Roman"/>
          <w:b/>
        </w:rPr>
        <w:t>-</w:t>
      </w:r>
      <w:r w:rsidR="006A4A6C">
        <w:rPr>
          <w:rFonts w:ascii="Times New Roman" w:hAnsi="Times New Roman" w:cs="Times New Roman"/>
          <w:b/>
        </w:rPr>
        <w:t>2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340B2830" w:rsidR="006C3780" w:rsidRDefault="007D1782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6A4A6C">
        <w:rPr>
          <w:rFonts w:ascii="Times New Roman" w:hAnsi="Times New Roman" w:cs="Times New Roman"/>
          <w:b/>
          <w:sz w:val="18"/>
          <w:szCs w:val="18"/>
        </w:rPr>
        <w:t>at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A4A6C">
        <w:rPr>
          <w:rFonts w:ascii="Times New Roman" w:hAnsi="Times New Roman" w:cs="Times New Roman"/>
          <w:b/>
          <w:sz w:val="18"/>
          <w:szCs w:val="18"/>
        </w:rPr>
        <w:t xml:space="preserve">is the Bible absolutely clear about?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6A4A6C">
        <w:rPr>
          <w:rFonts w:ascii="Times New Roman" w:hAnsi="Times New Roman" w:cs="Times New Roman"/>
          <w:b/>
          <w:sz w:val="18"/>
          <w:szCs w:val="18"/>
        </w:rPr>
        <w:t>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</w:t>
      </w:r>
    </w:p>
    <w:p w14:paraId="726B6155" w14:textId="2B118CC2" w:rsidR="007D1782" w:rsidRDefault="006A4A6C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“workers together.” 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09185E41" w14:textId="53B1D90E" w:rsidR="006A4A6C" w:rsidRDefault="006A4A6C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grace mean?</w:t>
      </w:r>
      <w:r w:rsidR="00720F9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7FDFC1C6" w14:textId="5B51C7B7" w:rsidR="006A4A6C" w:rsidRDefault="006A4A6C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Where do we see God’s grace in the previous chapters? _____________________ 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</w:t>
      </w:r>
    </w:p>
    <w:p w14:paraId="41020861" w14:textId="77777777" w:rsidR="006A4A6C" w:rsidRDefault="006A4A6C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the word “vain” mean?  ______________________________________ 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</w:p>
    <w:p w14:paraId="36DFB59A" w14:textId="0D8CAE0F" w:rsidR="00720F9F" w:rsidRDefault="006A4A6C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is Paul talking about:  believers or unbelievers?                                             A. 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____________________________________________________________________________________________________________________________________________________________________________________________________________________________________________________________________________________B.   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FE24E0" w14:textId="7358DEFD" w:rsidR="006A4A6C" w:rsidRPr="007D1782" w:rsidRDefault="006A4A6C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the two major mistakes people make?  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A4A6C" w:rsidRPr="007D17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A4A6C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73E62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2022-12-15T16:08:00Z</cp:lastPrinted>
  <dcterms:created xsi:type="dcterms:W3CDTF">2023-02-24T16:52:00Z</dcterms:created>
  <dcterms:modified xsi:type="dcterms:W3CDTF">2023-02-24T16:52:00Z</dcterms:modified>
</cp:coreProperties>
</file>